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441"/>
        <w:gridCol w:w="8279"/>
      </w:tblGrid>
      <w:tr w:rsidR="0041265B" w:rsidTr="0041265B">
        <w:trPr>
          <w:trHeight w:val="144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5B" w:rsidRDefault="0041265B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en-US" w:eastAsia="en-US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733425" cy="771525"/>
                  <wp:effectExtent l="0" t="0" r="9525" b="0"/>
                  <wp:docPr id="1" name="Picture 1" descr="CustomLogo-Spot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stomLogo-Spot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5B" w:rsidRDefault="0041265B">
            <w:pPr>
              <w:spacing w:after="0" w:line="360" w:lineRule="auto"/>
              <w:ind w:right="-233"/>
              <w:rPr>
                <w:rFonts w:ascii="Tahoma" w:eastAsia="Times New Roman" w:hAnsi="Tahoma" w:cs="Tahoma"/>
                <w:sz w:val="28"/>
                <w:szCs w:val="28"/>
                <w:u w:val="single"/>
                <w:lang w:val="en-US" w:eastAsia="en-US"/>
              </w:rPr>
            </w:pPr>
            <w:r>
              <w:rPr>
                <w:rFonts w:ascii="Tahoma" w:hAnsi="Tahoma" w:cs="Tahoma"/>
                <w:sz w:val="28"/>
                <w:szCs w:val="28"/>
                <w:u w:val="single"/>
              </w:rPr>
              <w:t>OFFICE OF THE COMMISSIONER OF CUSTOMS (EXPORT)</w:t>
            </w:r>
          </w:p>
          <w:p w:rsidR="0041265B" w:rsidRDefault="0041265B">
            <w:pPr>
              <w:pStyle w:val="Heading1"/>
              <w:spacing w:line="360" w:lineRule="auto"/>
              <w:jc w:val="center"/>
              <w:rPr>
                <w:rFonts w:eastAsiaTheme="minorEastAsia"/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  <w:u w:val="single"/>
              </w:rPr>
              <w:t>NEW CUSTOMS HOUSE</w:t>
            </w:r>
          </w:p>
          <w:p w:rsidR="0041265B" w:rsidRDefault="0041265B">
            <w:pPr>
              <w:spacing w:after="0" w:line="360" w:lineRule="auto"/>
              <w:ind w:right="-108"/>
              <w:jc w:val="center"/>
              <w:rPr>
                <w:rFonts w:ascii="Tahoma" w:hAnsi="Tahoma" w:cs="Tahoma"/>
                <w:sz w:val="28"/>
                <w:szCs w:val="28"/>
                <w:lang w:val="en-US" w:eastAsia="en-US"/>
              </w:rPr>
            </w:pPr>
            <w:r>
              <w:rPr>
                <w:rFonts w:ascii="Tahoma" w:hAnsi="Tahoma" w:cs="Tahoma"/>
                <w:sz w:val="28"/>
                <w:szCs w:val="28"/>
                <w:u w:val="single"/>
              </w:rPr>
              <w:t>MUMBAI – 400 001.</w:t>
            </w:r>
          </w:p>
        </w:tc>
      </w:tr>
    </w:tbl>
    <w:p w:rsidR="0041265B" w:rsidRDefault="0041265B" w:rsidP="0041265B">
      <w:pPr>
        <w:spacing w:after="120" w:line="240" w:lineRule="auto"/>
        <w:jc w:val="both"/>
        <w:rPr>
          <w:rFonts w:ascii="Bookman Old Style" w:hAnsi="Bookman Old Style"/>
          <w:b/>
        </w:rPr>
      </w:pPr>
    </w:p>
    <w:p w:rsidR="0041265B" w:rsidRDefault="0041265B" w:rsidP="0041265B">
      <w:pPr>
        <w:spacing w:after="120" w:line="240" w:lineRule="auto"/>
        <w:jc w:val="both"/>
        <w:rPr>
          <w:rFonts w:ascii="Bookman Old Style" w:hAnsi="Bookman Old Style"/>
          <w:b/>
          <w:lang w:val="en-US" w:eastAsia="en-US"/>
        </w:rPr>
      </w:pPr>
      <w:proofErr w:type="spellStart"/>
      <w:r>
        <w:rPr>
          <w:rFonts w:ascii="Bookman Old Style" w:hAnsi="Bookman Old Style"/>
          <w:b/>
        </w:rPr>
        <w:t>F.No</w:t>
      </w:r>
      <w:proofErr w:type="spellEnd"/>
      <w:r>
        <w:rPr>
          <w:rFonts w:ascii="Bookman Old Style" w:hAnsi="Bookman Old Style"/>
          <w:b/>
        </w:rPr>
        <w:t xml:space="preserve">: S/16-Misc-982/2017-18 Admin (X)  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Date:               .07.2019</w:t>
      </w:r>
    </w:p>
    <w:p w:rsidR="0041265B" w:rsidRDefault="0041265B" w:rsidP="0041265B">
      <w:pPr>
        <w:spacing w:after="0" w:line="240" w:lineRule="auto"/>
        <w:rPr>
          <w:rFonts w:ascii="Bookman Old Style" w:hAnsi="Bookman Old Style" w:cs="Times New Roman"/>
          <w:bCs/>
          <w:sz w:val="18"/>
          <w:szCs w:val="18"/>
        </w:rPr>
      </w:pPr>
    </w:p>
    <w:p w:rsidR="0041265B" w:rsidRDefault="0041265B" w:rsidP="00412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OFFICE ORDER NO.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21  /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</w:p>
    <w:p w:rsidR="0041265B" w:rsidRDefault="0041265B" w:rsidP="0041265B">
      <w:pPr>
        <w:spacing w:after="0" w:line="24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Consequent upon the issuance of Preventive Service Office Order No. 08/2019 dated. 28.06.2019, the following allocation of charges among Superintendents, within Export Commissionerate is ordered with immediate effect and until further orders:-</w:t>
      </w:r>
    </w:p>
    <w:p w:rsidR="0041265B" w:rsidRDefault="0041265B" w:rsidP="0041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5" w:type="dxa"/>
        <w:tblLayout w:type="fixed"/>
        <w:tblLook w:val="04A0"/>
      </w:tblPr>
      <w:tblGrid>
        <w:gridCol w:w="774"/>
        <w:gridCol w:w="3293"/>
        <w:gridCol w:w="2560"/>
        <w:gridCol w:w="3378"/>
      </w:tblGrid>
      <w:tr w:rsidR="0041265B" w:rsidTr="0041265B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65B" w:rsidRDefault="0041265B">
            <w:pP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Sr. No.</w:t>
            </w:r>
          </w:p>
          <w:p w:rsidR="0041265B" w:rsidRDefault="0041265B">
            <w:pP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Name of the Officers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65B" w:rsidRDefault="0041265B">
            <w:pPr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From</w:t>
            </w:r>
          </w:p>
          <w:p w:rsidR="0041265B" w:rsidRDefault="0041265B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Charges allocated</w:t>
            </w:r>
          </w:p>
          <w:p w:rsidR="0041265B" w:rsidRDefault="0041265B">
            <w:pPr>
              <w:tabs>
                <w:tab w:val="left" w:pos="91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ab/>
            </w:r>
          </w:p>
        </w:tc>
      </w:tr>
      <w:tr w:rsidR="0041265B" w:rsidTr="0041265B">
        <w:trPr>
          <w:trHeight w:val="401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65B" w:rsidRDefault="0041265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  <w:p w:rsidR="0041265B" w:rsidRDefault="0041265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A.Jacinto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ind w:right="-1241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On Joining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IGST Refund, BRU,DBK</w:t>
            </w:r>
          </w:p>
        </w:tc>
      </w:tr>
      <w:tr w:rsidR="0041265B" w:rsidTr="0041265B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Musale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Malan A.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ind w:right="-1241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On Joining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Prosecution</w:t>
            </w:r>
          </w:p>
        </w:tc>
      </w:tr>
      <w:tr w:rsidR="0041265B" w:rsidTr="0041265B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Beena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N.Sawant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ind w:right="-1241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On Joining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EPCG (MC), RTI</w:t>
            </w:r>
          </w:p>
        </w:tc>
      </w:tr>
      <w:tr w:rsidR="0041265B" w:rsidTr="0041265B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Varsha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Sachin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Murudkar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ind w:right="-1241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On Joining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Export Examination(UBC)</w:t>
            </w:r>
          </w:p>
        </w:tc>
      </w:tr>
      <w:tr w:rsidR="0041265B" w:rsidTr="0041265B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Hedaoo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Trilokchandra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ind w:right="-1241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On Joining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DRC,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Sevottam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Modvat</w:t>
            </w:r>
            <w:proofErr w:type="spellEnd"/>
          </w:p>
        </w:tc>
      </w:tr>
      <w:tr w:rsidR="0041265B" w:rsidTr="0041265B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Rathod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Kirti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ind w:right="-1241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On Joining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Audit Co-ordination &amp; MCD</w:t>
            </w:r>
          </w:p>
        </w:tc>
      </w:tr>
      <w:tr w:rsidR="0041265B" w:rsidTr="0041265B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. Mane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Vinod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Bhaskar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ind w:right="-1241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On Joining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SIIB</w:t>
            </w:r>
          </w:p>
        </w:tc>
      </w:tr>
      <w:tr w:rsidR="0041265B" w:rsidTr="0041265B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S.M.Khamkar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ind w:right="-1241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On Joining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TRC, EDI, Adjudication</w:t>
            </w:r>
            <w:bookmarkStart w:id="0" w:name="_GoBack"/>
            <w:bookmarkEnd w:id="0"/>
          </w:p>
        </w:tc>
      </w:tr>
      <w:tr w:rsidR="0041265B" w:rsidTr="0041265B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Upadhyay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M.K.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ind w:right="-1241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On Joining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DEEC (MC), Export Exam</w:t>
            </w:r>
          </w:p>
          <w:p w:rsidR="0041265B" w:rsidRDefault="0041265B">
            <w:pPr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(Frere Basin)</w:t>
            </w:r>
          </w:p>
        </w:tc>
      </w:tr>
      <w:tr w:rsidR="0041265B" w:rsidTr="0041265B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Kadam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Neha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Pravin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ind w:right="-1241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On Joining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65B" w:rsidRDefault="0041265B">
            <w:pPr>
              <w:ind w:right="-12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Legal/TCU </w:t>
            </w:r>
          </w:p>
        </w:tc>
      </w:tr>
    </w:tbl>
    <w:p w:rsidR="0041265B" w:rsidRDefault="0041265B" w:rsidP="0041265B">
      <w:pPr>
        <w:ind w:left="142" w:right="-279"/>
        <w:rPr>
          <w:rFonts w:ascii="Bookman Old Style" w:hAnsi="Bookman Old Style"/>
          <w:sz w:val="24"/>
          <w:szCs w:val="24"/>
          <w:lang w:val="en-US"/>
        </w:rPr>
      </w:pPr>
    </w:p>
    <w:p w:rsidR="0041265B" w:rsidRDefault="0041265B" w:rsidP="0041265B">
      <w:pPr>
        <w:ind w:left="142" w:right="-279"/>
        <w:rPr>
          <w:rFonts w:ascii="Bookman Old Style" w:hAnsi="Bookman Old Style"/>
          <w:sz w:val="24"/>
          <w:szCs w:val="24"/>
          <w:lang w:val="en-US"/>
        </w:rPr>
      </w:pPr>
      <w:proofErr w:type="gramStart"/>
      <w:r>
        <w:rPr>
          <w:rFonts w:ascii="Bookman Old Style" w:hAnsi="Bookman Old Style"/>
          <w:sz w:val="24"/>
          <w:szCs w:val="24"/>
          <w:lang w:val="en-US"/>
        </w:rPr>
        <w:t>This  issues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 with the approval of Commissioner of Customs (Export), New Custom House, Mumbai Zone- I.</w:t>
      </w:r>
    </w:p>
    <w:p w:rsidR="005854CF" w:rsidRDefault="0041265B" w:rsidP="0041265B">
      <w:pPr>
        <w:spacing w:after="0"/>
        <w:rPr>
          <w:rFonts w:ascii="Bookman Old Style" w:hAnsi="Bookman Old Style"/>
          <w:szCs w:val="22"/>
          <w:lang w:val="en-US"/>
        </w:rPr>
      </w:pPr>
      <w:r>
        <w:rPr>
          <w:rFonts w:ascii="Bookman Old Style" w:hAnsi="Bookman Old Style"/>
          <w:szCs w:val="22"/>
          <w:lang w:val="en-US"/>
        </w:rPr>
        <w:tab/>
      </w:r>
      <w:r>
        <w:rPr>
          <w:rFonts w:ascii="Bookman Old Style" w:hAnsi="Bookman Old Style"/>
          <w:szCs w:val="22"/>
          <w:lang w:val="en-US"/>
        </w:rPr>
        <w:tab/>
      </w:r>
      <w:r>
        <w:rPr>
          <w:rFonts w:ascii="Bookman Old Style" w:hAnsi="Bookman Old Style"/>
          <w:szCs w:val="22"/>
          <w:lang w:val="en-US"/>
        </w:rPr>
        <w:tab/>
      </w:r>
      <w:r>
        <w:rPr>
          <w:rFonts w:ascii="Bookman Old Style" w:hAnsi="Bookman Old Style"/>
          <w:szCs w:val="22"/>
          <w:lang w:val="en-US"/>
        </w:rPr>
        <w:tab/>
      </w:r>
      <w:r>
        <w:rPr>
          <w:rFonts w:ascii="Bookman Old Style" w:hAnsi="Bookman Old Style"/>
          <w:szCs w:val="22"/>
          <w:lang w:val="en-US"/>
        </w:rPr>
        <w:tab/>
        <w:t xml:space="preserve">     </w:t>
      </w:r>
    </w:p>
    <w:p w:rsidR="005854CF" w:rsidRDefault="0041265B" w:rsidP="005854CF">
      <w:pPr>
        <w:spacing w:after="0"/>
        <w:ind w:left="2880" w:firstLine="720"/>
        <w:rPr>
          <w:rFonts w:ascii="Bookman Old Style" w:hAnsi="Bookman Old Style"/>
          <w:szCs w:val="22"/>
          <w:lang w:val="en-US"/>
        </w:rPr>
      </w:pPr>
      <w:r>
        <w:rPr>
          <w:rFonts w:ascii="Bookman Old Style" w:hAnsi="Bookman Old Style"/>
          <w:szCs w:val="22"/>
          <w:lang w:val="en-US"/>
        </w:rPr>
        <w:t xml:space="preserve">                       </w:t>
      </w:r>
    </w:p>
    <w:p w:rsidR="005854CF" w:rsidRDefault="005854CF" w:rsidP="005854CF">
      <w:pPr>
        <w:spacing w:after="0"/>
        <w:ind w:left="2880" w:firstLine="720"/>
        <w:rPr>
          <w:rFonts w:ascii="Bookman Old Style" w:hAnsi="Bookman Old Style"/>
          <w:szCs w:val="22"/>
          <w:lang w:val="en-US"/>
        </w:rPr>
      </w:pPr>
    </w:p>
    <w:p w:rsidR="005854CF" w:rsidRPr="005854CF" w:rsidRDefault="005854CF" w:rsidP="005854CF">
      <w:pPr>
        <w:spacing w:after="0"/>
        <w:ind w:left="5040" w:firstLine="720"/>
        <w:rPr>
          <w:rFonts w:ascii="Bookman Old Style" w:hAnsi="Bookman Old Style"/>
          <w:b/>
          <w:bCs/>
          <w:szCs w:val="22"/>
          <w:lang w:val="en-US"/>
        </w:rPr>
      </w:pPr>
      <w:proofErr w:type="spellStart"/>
      <w:proofErr w:type="gramStart"/>
      <w:r w:rsidRPr="005854CF">
        <w:rPr>
          <w:rFonts w:ascii="Bookman Old Style" w:hAnsi="Bookman Old Style"/>
          <w:b/>
          <w:bCs/>
          <w:szCs w:val="22"/>
          <w:lang w:val="en-US"/>
        </w:rPr>
        <w:t>Sd</w:t>
      </w:r>
      <w:proofErr w:type="spellEnd"/>
      <w:proofErr w:type="gramEnd"/>
      <w:r w:rsidRPr="005854CF">
        <w:rPr>
          <w:rFonts w:ascii="Bookman Old Style" w:hAnsi="Bookman Old Style"/>
          <w:b/>
          <w:bCs/>
          <w:szCs w:val="22"/>
          <w:lang w:val="en-US"/>
        </w:rPr>
        <w:t>/-</w:t>
      </w:r>
    </w:p>
    <w:p w:rsidR="0041265B" w:rsidRDefault="0041265B" w:rsidP="005854CF">
      <w:pPr>
        <w:spacing w:after="0"/>
        <w:ind w:left="4320" w:firstLine="720"/>
        <w:rPr>
          <w:rFonts w:ascii="Bookman Old Style" w:hAnsi="Bookman Old Style"/>
          <w:szCs w:val="22"/>
          <w:lang w:val="en-US"/>
        </w:rPr>
      </w:pPr>
      <w:r>
        <w:rPr>
          <w:rFonts w:ascii="Bookman Old Style" w:hAnsi="Bookman Old Style"/>
          <w:szCs w:val="22"/>
          <w:lang w:val="en-US"/>
        </w:rPr>
        <w:t xml:space="preserve"> (</w:t>
      </w:r>
      <w:proofErr w:type="spellStart"/>
      <w:r>
        <w:rPr>
          <w:rFonts w:ascii="Bookman Old Style" w:hAnsi="Bookman Old Style"/>
          <w:szCs w:val="22"/>
          <w:lang w:val="en-US"/>
        </w:rPr>
        <w:t>S.P.S.Hooda</w:t>
      </w:r>
      <w:proofErr w:type="spellEnd"/>
      <w:r>
        <w:rPr>
          <w:rFonts w:ascii="Bookman Old Style" w:hAnsi="Bookman Old Style"/>
          <w:szCs w:val="22"/>
          <w:lang w:val="en-US"/>
        </w:rPr>
        <w:t>)</w:t>
      </w:r>
    </w:p>
    <w:p w:rsidR="0041265B" w:rsidRDefault="0041265B" w:rsidP="005854CF">
      <w:pPr>
        <w:spacing w:after="0"/>
        <w:ind w:left="3600" w:firstLine="720"/>
        <w:rPr>
          <w:rFonts w:ascii="Bookman Old Style" w:hAnsi="Bookman Old Style"/>
          <w:szCs w:val="22"/>
          <w:lang w:val="en-US"/>
        </w:rPr>
      </w:pPr>
      <w:proofErr w:type="spellStart"/>
      <w:proofErr w:type="gramStart"/>
      <w:r>
        <w:rPr>
          <w:rFonts w:ascii="Bookman Old Style" w:hAnsi="Bookman Old Style"/>
          <w:szCs w:val="22"/>
          <w:lang w:val="en-US"/>
        </w:rPr>
        <w:t>Asstt</w:t>
      </w:r>
      <w:proofErr w:type="spellEnd"/>
      <w:r>
        <w:rPr>
          <w:rFonts w:ascii="Bookman Old Style" w:hAnsi="Bookman Old Style"/>
          <w:szCs w:val="22"/>
          <w:lang w:val="en-US"/>
        </w:rPr>
        <w:t>.</w:t>
      </w:r>
      <w:proofErr w:type="gramEnd"/>
      <w:r>
        <w:rPr>
          <w:rFonts w:ascii="Bookman Old Style" w:hAnsi="Bookman Old Style"/>
          <w:szCs w:val="22"/>
          <w:lang w:val="en-US"/>
        </w:rPr>
        <w:t xml:space="preserve"> Commissioner of Customs</w:t>
      </w:r>
    </w:p>
    <w:p w:rsidR="0041265B" w:rsidRDefault="0041265B" w:rsidP="0041265B">
      <w:pPr>
        <w:spacing w:after="0"/>
        <w:rPr>
          <w:rFonts w:ascii="Bookman Old Style" w:hAnsi="Bookman Old Style"/>
          <w:szCs w:val="22"/>
          <w:lang w:val="en-US"/>
        </w:rPr>
      </w:pPr>
      <w:r>
        <w:rPr>
          <w:rFonts w:ascii="Bookman Old Style" w:hAnsi="Bookman Old Style"/>
          <w:szCs w:val="22"/>
          <w:lang w:val="en-US"/>
        </w:rPr>
        <w:t xml:space="preserve">                                                                Export/Admin/NCH/Mumbai</w:t>
      </w:r>
    </w:p>
    <w:p w:rsidR="0041265B" w:rsidRDefault="0041265B" w:rsidP="0041265B">
      <w:pPr>
        <w:spacing w:after="0"/>
        <w:rPr>
          <w:rFonts w:ascii="Bookman Old Style" w:hAnsi="Bookman Old Style"/>
          <w:szCs w:val="22"/>
          <w:lang w:val="en-US"/>
        </w:rPr>
      </w:pPr>
    </w:p>
    <w:p w:rsidR="0041265B" w:rsidRDefault="0041265B" w:rsidP="0041265B">
      <w:pPr>
        <w:spacing w:after="0"/>
        <w:rPr>
          <w:rFonts w:ascii="Bookman Old Style" w:hAnsi="Bookman Old Style"/>
          <w:szCs w:val="22"/>
          <w:lang w:val="en-US"/>
        </w:rPr>
      </w:pPr>
      <w:r>
        <w:rPr>
          <w:rFonts w:ascii="Bookman Old Style" w:hAnsi="Bookman Old Style"/>
          <w:szCs w:val="22"/>
          <w:lang w:val="en-US"/>
        </w:rPr>
        <w:t>Copy to:</w:t>
      </w:r>
    </w:p>
    <w:p w:rsidR="0041265B" w:rsidRDefault="0041265B" w:rsidP="0041265B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The Chief Commissioner of Customs, NCH, Mumbai Zone-I.</w:t>
      </w:r>
    </w:p>
    <w:p w:rsidR="0041265B" w:rsidRDefault="0041265B" w:rsidP="0041265B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The Commissioner of Customs (G), NCH, Mumbai Zone-I.</w:t>
      </w:r>
    </w:p>
    <w:p w:rsidR="0041265B" w:rsidRDefault="0041265B" w:rsidP="0041265B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The Additional Commissioner of Customs, Export, NCH, Mumbai Zone-I.</w:t>
      </w:r>
    </w:p>
    <w:p w:rsidR="0041265B" w:rsidRDefault="0041265B" w:rsidP="0041265B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All </w:t>
      </w:r>
      <w:proofErr w:type="spellStart"/>
      <w:r>
        <w:rPr>
          <w:rFonts w:ascii="Bookman Old Style" w:hAnsi="Bookman Old Style"/>
          <w:lang w:val="en-US"/>
        </w:rPr>
        <w:t>Asstt.Commissioners</w:t>
      </w:r>
      <w:proofErr w:type="spellEnd"/>
      <w:r>
        <w:rPr>
          <w:rFonts w:ascii="Bookman Old Style" w:hAnsi="Bookman Old Style"/>
          <w:lang w:val="en-US"/>
        </w:rPr>
        <w:t xml:space="preserve"> in Export Commissionerate, NCH, Mumbai Zone-I.</w:t>
      </w:r>
    </w:p>
    <w:p w:rsidR="0041265B" w:rsidRDefault="0041265B" w:rsidP="0041265B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Accounts Pay Bill, NCH, Mumbai Zone-I.</w:t>
      </w:r>
    </w:p>
    <w:p w:rsidR="0041265B" w:rsidRDefault="0041265B" w:rsidP="0041265B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The Concerned Officers.</w:t>
      </w:r>
    </w:p>
    <w:p w:rsidR="0041265B" w:rsidRDefault="0041265B" w:rsidP="0041265B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EDI Section for uploading on customs website.</w:t>
      </w:r>
    </w:p>
    <w:p w:rsidR="0041265B" w:rsidRDefault="0041265B" w:rsidP="0041265B">
      <w:pPr>
        <w:rPr>
          <w:szCs w:val="22"/>
          <w:lang w:bidi="ar-SA"/>
        </w:rPr>
      </w:pPr>
      <w:r>
        <w:rPr>
          <w:rFonts w:ascii="Bookman Old Style" w:hAnsi="Bookman Old Style"/>
          <w:lang w:val="en-US"/>
        </w:rPr>
        <w:t xml:space="preserve">      8) Office Copy.</w:t>
      </w:r>
    </w:p>
    <w:p w:rsidR="0041265B" w:rsidRDefault="0041265B" w:rsidP="0041265B">
      <w:pPr>
        <w:rPr>
          <w:szCs w:val="22"/>
          <w:lang w:bidi="ar-SA"/>
        </w:rPr>
      </w:pPr>
    </w:p>
    <w:sectPr w:rsidR="0041265B" w:rsidSect="0041265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AD0"/>
    <w:multiLevelType w:val="hybridMultilevel"/>
    <w:tmpl w:val="A39C166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E2FCA"/>
    <w:multiLevelType w:val="hybridMultilevel"/>
    <w:tmpl w:val="A39C166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1265B"/>
    <w:rsid w:val="003101FE"/>
    <w:rsid w:val="0041265B"/>
    <w:rsid w:val="004C292C"/>
    <w:rsid w:val="004F4CA9"/>
    <w:rsid w:val="005854CF"/>
    <w:rsid w:val="007C2A8C"/>
    <w:rsid w:val="00CA5A87"/>
    <w:rsid w:val="00FB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2C"/>
  </w:style>
  <w:style w:type="paragraph" w:styleId="Heading1">
    <w:name w:val="heading 1"/>
    <w:basedOn w:val="Normal"/>
    <w:next w:val="Normal"/>
    <w:link w:val="Heading1Char"/>
    <w:qFormat/>
    <w:rsid w:val="0041265B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 w:val="24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265B"/>
    <w:rPr>
      <w:rFonts w:ascii="Tahoma" w:eastAsia="Times New Roman" w:hAnsi="Tahoma" w:cs="Tahoma"/>
      <w:b/>
      <w:bCs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1265B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412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65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5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jfis</dc:creator>
  <cp:keywords/>
  <dc:description/>
  <cp:lastModifiedBy>jfis</cp:lastModifiedBy>
  <cp:revision>6</cp:revision>
  <dcterms:created xsi:type="dcterms:W3CDTF">2019-07-08T06:15:00Z</dcterms:created>
  <dcterms:modified xsi:type="dcterms:W3CDTF">2019-07-08T06:18:00Z</dcterms:modified>
</cp:coreProperties>
</file>